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2CA" w:rsidRPr="00C91167" w:rsidRDefault="002012CA" w:rsidP="006A48BD">
      <w:pPr>
        <w:contextualSpacing/>
        <w:jc w:val="center"/>
        <w:rPr>
          <w:rFonts w:eastAsia="Times New Roman" w:cstheme="minorHAnsi"/>
          <w:b/>
          <w:color w:val="000000" w:themeColor="text1"/>
          <w:lang w:eastAsia="en-IN"/>
        </w:rPr>
      </w:pPr>
      <w:r w:rsidRPr="00C91167">
        <w:rPr>
          <w:rFonts w:eastAsia="Times New Roman" w:cstheme="minorHAnsi"/>
          <w:b/>
          <w:color w:val="000000" w:themeColor="text1"/>
          <w:lang w:eastAsia="en-IN"/>
        </w:rPr>
        <w:t>Entrepreneurship Bootcamp: 'Zero to One' - How to build Future</w:t>
      </w:r>
    </w:p>
    <w:p w:rsidR="002012CA" w:rsidRPr="00C91167" w:rsidRDefault="00C91167" w:rsidP="006A48BD">
      <w:pPr>
        <w:contextualSpacing/>
        <w:jc w:val="center"/>
        <w:rPr>
          <w:rFonts w:eastAsia="Times New Roman" w:cstheme="minorHAnsi"/>
          <w:color w:val="000000" w:themeColor="text1"/>
          <w:lang w:eastAsia="en-IN"/>
        </w:rPr>
      </w:pPr>
      <w:r w:rsidRPr="00C91167">
        <w:rPr>
          <w:rFonts w:eastAsia="Times New Roman" w:cstheme="minorHAnsi"/>
          <w:b/>
          <w:color w:val="000000" w:themeColor="text1"/>
          <w:lang w:eastAsia="en-IN"/>
        </w:rPr>
        <w:t>Series V</w:t>
      </w:r>
      <w:r w:rsidR="002012CA" w:rsidRPr="00C91167">
        <w:rPr>
          <w:rFonts w:eastAsia="Times New Roman" w:cstheme="minorHAnsi"/>
          <w:b/>
          <w:color w:val="000000" w:themeColor="text1"/>
          <w:lang w:eastAsia="en-IN"/>
        </w:rPr>
        <w:t xml:space="preserve"> </w:t>
      </w:r>
      <w:r w:rsidRPr="00C91167">
        <w:rPr>
          <w:rFonts w:eastAsia="Times New Roman" w:cstheme="minorHAnsi"/>
          <w:b/>
          <w:color w:val="000000" w:themeColor="text1"/>
          <w:lang w:eastAsia="en-IN"/>
        </w:rPr>
        <w:t>–</w:t>
      </w:r>
      <w:r w:rsidR="002012CA" w:rsidRPr="00C91167">
        <w:rPr>
          <w:rFonts w:eastAsia="Times New Roman" w:cstheme="minorHAnsi"/>
          <w:b/>
          <w:color w:val="000000" w:themeColor="text1"/>
          <w:lang w:eastAsia="en-IN"/>
        </w:rPr>
        <w:t xml:space="preserve"> </w:t>
      </w:r>
      <w:r w:rsidRPr="00C91167">
        <w:rPr>
          <w:rFonts w:eastAsia="Times New Roman" w:cstheme="minorHAnsi"/>
          <w:b/>
          <w:color w:val="000000" w:themeColor="text1"/>
          <w:lang w:eastAsia="en-IN"/>
        </w:rPr>
        <w:t>Business of Digital Entrepreneurship</w:t>
      </w:r>
    </w:p>
    <w:p w:rsidR="00C91167" w:rsidRPr="00C91167" w:rsidRDefault="00C91167" w:rsidP="00C91167">
      <w:pPr>
        <w:contextualSpacing/>
        <w:jc w:val="center"/>
        <w:rPr>
          <w:rFonts w:eastAsia="Times New Roman" w:cstheme="minorHAnsi"/>
          <w:color w:val="000000" w:themeColor="text1"/>
          <w:lang w:eastAsia="en-IN"/>
        </w:rPr>
      </w:pPr>
      <w:r w:rsidRPr="00C91167">
        <w:rPr>
          <w:rFonts w:eastAsia="Times New Roman" w:cstheme="minorHAnsi"/>
          <w:color w:val="000000" w:themeColor="text1"/>
          <w:lang w:eastAsia="en-IN"/>
        </w:rPr>
        <w:t>Thursday, Ap</w:t>
      </w:r>
      <w:r w:rsidR="00252D7B">
        <w:rPr>
          <w:rFonts w:eastAsia="Times New Roman" w:cstheme="minorHAnsi"/>
          <w:color w:val="000000" w:themeColor="text1"/>
          <w:lang w:eastAsia="en-IN"/>
        </w:rPr>
        <w:t>ril 14, 2022 from 4:00p.m. to 5:</w:t>
      </w:r>
      <w:r w:rsidRPr="00C91167">
        <w:rPr>
          <w:rFonts w:eastAsia="Times New Roman" w:cstheme="minorHAnsi"/>
          <w:color w:val="000000" w:themeColor="text1"/>
          <w:lang w:eastAsia="en-IN"/>
        </w:rPr>
        <w:t>00 p.m.</w:t>
      </w:r>
    </w:p>
    <w:p w:rsidR="00C91167" w:rsidRPr="00C91167" w:rsidRDefault="00C91167" w:rsidP="006A48BD">
      <w:pPr>
        <w:contextualSpacing/>
        <w:jc w:val="both"/>
        <w:rPr>
          <w:rFonts w:eastAsia="Times New Roman" w:cstheme="minorHAnsi"/>
          <w:color w:val="000000" w:themeColor="text1"/>
          <w:lang w:eastAsia="en-IN"/>
        </w:rPr>
      </w:pPr>
    </w:p>
    <w:p w:rsidR="00811D6F" w:rsidRPr="00C91167" w:rsidRDefault="00811D6F" w:rsidP="006A48BD">
      <w:pPr>
        <w:contextualSpacing/>
        <w:jc w:val="both"/>
        <w:rPr>
          <w:rFonts w:eastAsia="Times New Roman" w:cstheme="minorHAnsi"/>
          <w:b/>
          <w:color w:val="000000" w:themeColor="text1"/>
          <w:lang w:eastAsia="en-IN"/>
        </w:rPr>
      </w:pPr>
      <w:r w:rsidRPr="00C91167">
        <w:rPr>
          <w:rFonts w:eastAsia="Times New Roman" w:cstheme="minorHAnsi"/>
          <w:b/>
          <w:color w:val="000000" w:themeColor="text1"/>
          <w:lang w:eastAsia="en-IN"/>
        </w:rPr>
        <w:t xml:space="preserve">Dear </w:t>
      </w:r>
      <w:r w:rsidR="002012CA" w:rsidRPr="00C91167">
        <w:rPr>
          <w:rFonts w:eastAsia="Times New Roman" w:cstheme="minorHAnsi"/>
          <w:b/>
          <w:color w:val="000000" w:themeColor="text1"/>
          <w:lang w:eastAsia="en-IN"/>
        </w:rPr>
        <w:t>Sir/ Madam,</w:t>
      </w:r>
    </w:p>
    <w:p w:rsidR="00C91167" w:rsidRPr="00C91167" w:rsidRDefault="00C91167" w:rsidP="006A48BD">
      <w:pPr>
        <w:contextualSpacing/>
        <w:jc w:val="both"/>
        <w:rPr>
          <w:rFonts w:eastAsia="Times New Roman" w:cstheme="minorHAnsi"/>
          <w:b/>
          <w:color w:val="000000" w:themeColor="text1"/>
          <w:lang w:eastAsia="en-IN"/>
        </w:rPr>
      </w:pPr>
    </w:p>
    <w:p w:rsidR="002012CA" w:rsidRPr="00C91167" w:rsidRDefault="00811D6F" w:rsidP="006A48BD">
      <w:pPr>
        <w:contextualSpacing/>
        <w:jc w:val="both"/>
        <w:rPr>
          <w:rFonts w:eastAsia="Times New Roman" w:cstheme="minorHAnsi"/>
          <w:color w:val="000000" w:themeColor="text1"/>
          <w:lang w:eastAsia="en-IN"/>
        </w:rPr>
      </w:pPr>
      <w:r w:rsidRPr="00C91167">
        <w:rPr>
          <w:rFonts w:eastAsia="Times New Roman" w:cstheme="minorHAnsi"/>
          <w:color w:val="000000" w:themeColor="text1"/>
          <w:lang w:eastAsia="en-IN"/>
        </w:rPr>
        <w:t xml:space="preserve">In our constant endeavour to empower young leaders, professionals and students via various talks, seminars and training programs to equip them with the relevant information and inspiration, IMC's Young Leaders Forum is happy to bring forth to you a unique series of talks - </w:t>
      </w:r>
      <w:r w:rsidRPr="00C91167">
        <w:rPr>
          <w:rFonts w:eastAsia="Times New Roman" w:cstheme="minorHAnsi"/>
          <w:b/>
          <w:color w:val="000000" w:themeColor="text1"/>
          <w:lang w:eastAsia="en-IN"/>
        </w:rPr>
        <w:t xml:space="preserve">Entrepreneurship </w:t>
      </w:r>
      <w:r w:rsidR="0080213C" w:rsidRPr="00C91167">
        <w:rPr>
          <w:rFonts w:eastAsia="Times New Roman" w:cstheme="minorHAnsi"/>
          <w:b/>
          <w:color w:val="000000" w:themeColor="text1"/>
          <w:lang w:eastAsia="en-IN"/>
        </w:rPr>
        <w:t>Bootcamp:</w:t>
      </w:r>
      <w:r w:rsidRPr="00C91167">
        <w:rPr>
          <w:rFonts w:eastAsia="Times New Roman" w:cstheme="minorHAnsi"/>
          <w:b/>
          <w:color w:val="000000" w:themeColor="text1"/>
          <w:lang w:eastAsia="en-IN"/>
        </w:rPr>
        <w:t xml:space="preserve"> 'Zero to One' How to build Future </w:t>
      </w:r>
      <w:r w:rsidR="00C91167" w:rsidRPr="00C91167">
        <w:rPr>
          <w:rFonts w:eastAsia="Times New Roman" w:cstheme="minorHAnsi"/>
          <w:b/>
          <w:color w:val="000000" w:themeColor="text1"/>
          <w:lang w:eastAsia="en-IN"/>
        </w:rPr>
        <w:t>Series V – Business of Digital Entrepreneurship</w:t>
      </w:r>
      <w:r w:rsidR="00C91167" w:rsidRPr="00C91167">
        <w:rPr>
          <w:rFonts w:eastAsia="Times New Roman" w:cstheme="minorHAnsi"/>
          <w:color w:val="000000" w:themeColor="text1"/>
          <w:lang w:eastAsia="en-IN"/>
        </w:rPr>
        <w:t xml:space="preserve"> </w:t>
      </w:r>
      <w:r w:rsidR="002012CA" w:rsidRPr="00C91167">
        <w:rPr>
          <w:rFonts w:eastAsia="Times New Roman" w:cstheme="minorHAnsi"/>
          <w:color w:val="000000" w:themeColor="text1"/>
          <w:lang w:eastAsia="en-IN"/>
        </w:rPr>
        <w:t>as per following details</w:t>
      </w:r>
      <w:r w:rsidR="006A48BD" w:rsidRPr="00C91167">
        <w:rPr>
          <w:rFonts w:eastAsia="Times New Roman" w:cstheme="minorHAnsi"/>
          <w:color w:val="000000" w:themeColor="text1"/>
          <w:lang w:eastAsia="en-IN"/>
        </w:rPr>
        <w:t>:</w:t>
      </w:r>
    </w:p>
    <w:p w:rsidR="002012CA" w:rsidRPr="00C91167" w:rsidRDefault="002012CA" w:rsidP="006A48BD">
      <w:pPr>
        <w:contextualSpacing/>
        <w:rPr>
          <w:rStyle w:val="Strong"/>
          <w:rFonts w:cstheme="minorHAnsi"/>
          <w:color w:val="202020"/>
          <w:shd w:val="clear" w:color="auto" w:fill="FFFFFF"/>
        </w:rPr>
      </w:pPr>
      <w:r w:rsidRPr="00C91167">
        <w:rPr>
          <w:rStyle w:val="Strong"/>
          <w:rFonts w:cstheme="minorHAnsi"/>
          <w:color w:val="202020"/>
          <w:shd w:val="clear" w:color="auto" w:fill="FFFFFF"/>
        </w:rPr>
        <w:t>Day and Date:</w:t>
      </w:r>
      <w:r w:rsidRPr="00C91167">
        <w:rPr>
          <w:rStyle w:val="Strong"/>
          <w:rFonts w:cstheme="minorHAnsi"/>
          <w:b w:val="0"/>
          <w:color w:val="202020"/>
          <w:shd w:val="clear" w:color="auto" w:fill="FFFFFF"/>
        </w:rPr>
        <w:t> </w:t>
      </w:r>
      <w:r w:rsidR="00C91167" w:rsidRPr="00C91167">
        <w:rPr>
          <w:rFonts w:eastAsia="Times New Roman" w:cstheme="minorHAnsi"/>
          <w:b/>
          <w:color w:val="000000" w:themeColor="text1"/>
          <w:lang w:eastAsia="en-IN"/>
        </w:rPr>
        <w:t>Thursday, April 14, 2022</w:t>
      </w:r>
      <w:r w:rsidRPr="00C91167">
        <w:rPr>
          <w:rFonts w:cstheme="minorHAnsi"/>
          <w:color w:val="202020"/>
        </w:rPr>
        <w:br/>
      </w:r>
      <w:r w:rsidR="00C91167" w:rsidRPr="00C91167">
        <w:rPr>
          <w:rStyle w:val="Strong"/>
          <w:rFonts w:cstheme="minorHAnsi"/>
          <w:color w:val="202020"/>
          <w:shd w:val="clear" w:color="auto" w:fill="FFFFFF"/>
        </w:rPr>
        <w:t>Time: 4:00 p.m. to 5:0</w:t>
      </w:r>
      <w:r w:rsidRPr="00C91167">
        <w:rPr>
          <w:rStyle w:val="Strong"/>
          <w:rFonts w:cstheme="minorHAnsi"/>
          <w:color w:val="202020"/>
          <w:shd w:val="clear" w:color="auto" w:fill="FFFFFF"/>
        </w:rPr>
        <w:t>0 p.m</w:t>
      </w:r>
      <w:proofErr w:type="gramStart"/>
      <w:r w:rsidRPr="00C91167">
        <w:rPr>
          <w:rStyle w:val="Strong"/>
          <w:rFonts w:cstheme="minorHAnsi"/>
          <w:color w:val="202020"/>
          <w:shd w:val="clear" w:color="auto" w:fill="FFFFFF"/>
        </w:rPr>
        <w:t>.</w:t>
      </w:r>
      <w:proofErr w:type="gramEnd"/>
      <w:r w:rsidRPr="00C91167">
        <w:rPr>
          <w:rFonts w:cstheme="minorHAnsi"/>
          <w:color w:val="202020"/>
        </w:rPr>
        <w:br/>
      </w:r>
      <w:r w:rsidRPr="00C91167">
        <w:rPr>
          <w:rStyle w:val="Strong"/>
          <w:rFonts w:cstheme="minorHAnsi"/>
          <w:color w:val="202020"/>
          <w:shd w:val="clear" w:color="auto" w:fill="FFFFFF"/>
        </w:rPr>
        <w:t>Online Platform: Zoom</w:t>
      </w:r>
    </w:p>
    <w:p w:rsidR="002012CA" w:rsidRPr="00C91167" w:rsidRDefault="002012CA" w:rsidP="006A48BD">
      <w:pPr>
        <w:contextualSpacing/>
        <w:jc w:val="both"/>
        <w:rPr>
          <w:rStyle w:val="Strong"/>
          <w:rFonts w:cstheme="minorHAnsi"/>
          <w:color w:val="202020"/>
          <w:shd w:val="clear" w:color="auto" w:fill="FFFFFF"/>
        </w:rPr>
      </w:pPr>
    </w:p>
    <w:p w:rsidR="00811D6F" w:rsidRPr="00C91167" w:rsidRDefault="002012CA" w:rsidP="006A48BD">
      <w:pPr>
        <w:contextualSpacing/>
        <w:jc w:val="both"/>
        <w:rPr>
          <w:rFonts w:eastAsia="Times New Roman" w:cstheme="minorHAnsi"/>
          <w:color w:val="000000" w:themeColor="text1"/>
          <w:lang w:eastAsia="en-IN"/>
        </w:rPr>
      </w:pPr>
      <w:r w:rsidRPr="00C91167">
        <w:rPr>
          <w:rFonts w:eastAsia="Times New Roman" w:cstheme="minorHAnsi"/>
          <w:color w:val="000000" w:themeColor="text1"/>
          <w:lang w:eastAsia="en-IN"/>
        </w:rPr>
        <w:t>With the continuous evolution, rapid change and competition, these series will focus on what is needed for companies</w:t>
      </w:r>
      <w:r w:rsidR="006A48BD" w:rsidRPr="00C91167">
        <w:rPr>
          <w:rFonts w:eastAsia="Times New Roman" w:cstheme="minorHAnsi"/>
          <w:color w:val="000000" w:themeColor="text1"/>
          <w:lang w:eastAsia="en-IN"/>
        </w:rPr>
        <w:t>/individuals</w:t>
      </w:r>
      <w:r w:rsidRPr="00C91167">
        <w:rPr>
          <w:rFonts w:eastAsia="Times New Roman" w:cstheme="minorHAnsi"/>
          <w:color w:val="000000" w:themeColor="text1"/>
          <w:lang w:eastAsia="en-IN"/>
        </w:rPr>
        <w:t xml:space="preserve"> to survive and thrive in today's progressive world. The focus of the program is to provide a solid foundation to give rise to proficient and successful entrepreneurs. It will support founders in their early journey by exposing them to lessons and experiences from seasoned entrepreneurs, and channelize them to build a network/ community of like-minded individuals to support each other.</w:t>
      </w:r>
    </w:p>
    <w:p w:rsidR="002012CA" w:rsidRPr="00C91167" w:rsidRDefault="002012CA" w:rsidP="006A48BD">
      <w:pPr>
        <w:contextualSpacing/>
        <w:jc w:val="both"/>
        <w:rPr>
          <w:rFonts w:eastAsia="Times New Roman" w:cstheme="minorHAnsi"/>
          <w:color w:val="000000" w:themeColor="text1"/>
          <w:lang w:eastAsia="en-IN"/>
        </w:rPr>
      </w:pPr>
    </w:p>
    <w:p w:rsidR="002012CA" w:rsidRPr="00C91167" w:rsidRDefault="002012CA" w:rsidP="006A48BD">
      <w:pPr>
        <w:jc w:val="both"/>
        <w:rPr>
          <w:rFonts w:cstheme="minorHAnsi"/>
          <w:color w:val="202020"/>
          <w:shd w:val="clear" w:color="auto" w:fill="FFFFFF"/>
        </w:rPr>
      </w:pPr>
      <w:r w:rsidRPr="00C91167">
        <w:rPr>
          <w:rFonts w:cstheme="minorHAnsi"/>
          <w:color w:val="202020"/>
          <w:shd w:val="clear" w:color="auto" w:fill="FFFFFF"/>
        </w:rPr>
        <w:t>The esteemed panellists for the session are:</w:t>
      </w:r>
    </w:p>
    <w:p w:rsidR="00C91167" w:rsidRPr="00C91167" w:rsidRDefault="00C91167" w:rsidP="00C91167">
      <w:pPr>
        <w:pStyle w:val="ListParagraph"/>
        <w:numPr>
          <w:ilvl w:val="0"/>
          <w:numId w:val="5"/>
        </w:numPr>
        <w:jc w:val="both"/>
        <w:rPr>
          <w:rFonts w:cstheme="minorHAnsi"/>
        </w:rPr>
      </w:pPr>
      <w:r w:rsidRPr="00C91167">
        <w:rPr>
          <w:rFonts w:cstheme="minorHAnsi"/>
          <w:b/>
        </w:rPr>
        <w:t xml:space="preserve">Ms. </w:t>
      </w:r>
      <w:proofErr w:type="spellStart"/>
      <w:r w:rsidRPr="00C91167">
        <w:rPr>
          <w:rFonts w:cstheme="minorHAnsi"/>
          <w:b/>
        </w:rPr>
        <w:t>Aradhana</w:t>
      </w:r>
      <w:proofErr w:type="spellEnd"/>
      <w:r w:rsidRPr="00C91167">
        <w:rPr>
          <w:rFonts w:cstheme="minorHAnsi"/>
          <w:b/>
        </w:rPr>
        <w:t xml:space="preserve"> </w:t>
      </w:r>
      <w:proofErr w:type="spellStart"/>
      <w:r w:rsidRPr="00C91167">
        <w:rPr>
          <w:rFonts w:cstheme="minorHAnsi"/>
          <w:b/>
        </w:rPr>
        <w:t>Minawala</w:t>
      </w:r>
      <w:proofErr w:type="spellEnd"/>
      <w:r w:rsidRPr="00C91167">
        <w:rPr>
          <w:rFonts w:cstheme="minorHAnsi"/>
          <w:b/>
        </w:rPr>
        <w:t>,</w:t>
      </w:r>
      <w:r w:rsidRPr="00C91167">
        <w:rPr>
          <w:rFonts w:cstheme="minorHAnsi"/>
        </w:rPr>
        <w:t xml:space="preserve"> Co- Founder, CAI Store </w:t>
      </w:r>
    </w:p>
    <w:p w:rsidR="00C91167" w:rsidRPr="00C91167" w:rsidRDefault="00C91167" w:rsidP="00C91167">
      <w:pPr>
        <w:pStyle w:val="ListParagraph"/>
        <w:numPr>
          <w:ilvl w:val="0"/>
          <w:numId w:val="5"/>
        </w:numPr>
        <w:jc w:val="both"/>
        <w:rPr>
          <w:rFonts w:cstheme="minorHAnsi"/>
        </w:rPr>
      </w:pPr>
      <w:r w:rsidRPr="00C91167">
        <w:rPr>
          <w:rFonts w:cstheme="minorHAnsi"/>
          <w:b/>
        </w:rPr>
        <w:t xml:space="preserve">Ms. Gauri </w:t>
      </w:r>
      <w:proofErr w:type="spellStart"/>
      <w:r w:rsidRPr="00C91167">
        <w:rPr>
          <w:rFonts w:cstheme="minorHAnsi"/>
          <w:b/>
        </w:rPr>
        <w:t>Nayar</w:t>
      </w:r>
      <w:proofErr w:type="spellEnd"/>
      <w:r w:rsidRPr="00C91167">
        <w:rPr>
          <w:rFonts w:cstheme="minorHAnsi"/>
          <w:b/>
        </w:rPr>
        <w:t>,</w:t>
      </w:r>
      <w:r w:rsidRPr="00C91167">
        <w:rPr>
          <w:rFonts w:cstheme="minorHAnsi"/>
        </w:rPr>
        <w:t xml:space="preserve"> Co – </w:t>
      </w:r>
      <w:proofErr w:type="spellStart"/>
      <w:r w:rsidRPr="00C91167">
        <w:rPr>
          <w:rFonts w:cstheme="minorHAnsi"/>
        </w:rPr>
        <w:t>Founder,TWAIN</w:t>
      </w:r>
      <w:proofErr w:type="spellEnd"/>
      <w:r w:rsidRPr="00C91167">
        <w:rPr>
          <w:rFonts w:cstheme="minorHAnsi"/>
        </w:rPr>
        <w:t xml:space="preserve"> Communications</w:t>
      </w:r>
    </w:p>
    <w:p w:rsidR="00C91167" w:rsidRPr="00C91167" w:rsidRDefault="00C91167" w:rsidP="006A48BD">
      <w:pPr>
        <w:pStyle w:val="ListParagraph"/>
        <w:numPr>
          <w:ilvl w:val="0"/>
          <w:numId w:val="5"/>
        </w:numPr>
        <w:jc w:val="both"/>
        <w:rPr>
          <w:rFonts w:cstheme="minorHAnsi"/>
        </w:rPr>
      </w:pPr>
      <w:r w:rsidRPr="00C91167">
        <w:rPr>
          <w:rFonts w:cstheme="minorHAnsi"/>
          <w:b/>
        </w:rPr>
        <w:t xml:space="preserve">Ms. </w:t>
      </w:r>
      <w:proofErr w:type="spellStart"/>
      <w:r w:rsidRPr="00C91167">
        <w:rPr>
          <w:rFonts w:cstheme="minorHAnsi"/>
          <w:b/>
        </w:rPr>
        <w:t>Nitya</w:t>
      </w:r>
      <w:proofErr w:type="spellEnd"/>
      <w:r w:rsidRPr="00C91167">
        <w:rPr>
          <w:rFonts w:cstheme="minorHAnsi"/>
          <w:b/>
        </w:rPr>
        <w:t xml:space="preserve"> Arora </w:t>
      </w:r>
      <w:r w:rsidRPr="00C91167">
        <w:rPr>
          <w:rFonts w:cstheme="minorHAnsi"/>
        </w:rPr>
        <w:t xml:space="preserve">Founder&amp; Designer, </w:t>
      </w:r>
      <w:proofErr w:type="spellStart"/>
      <w:r w:rsidRPr="00C91167">
        <w:rPr>
          <w:rFonts w:cstheme="minorHAnsi"/>
        </w:rPr>
        <w:t>Valliyan</w:t>
      </w:r>
      <w:proofErr w:type="spellEnd"/>
      <w:r w:rsidRPr="00C91167">
        <w:rPr>
          <w:rFonts w:cstheme="minorHAnsi"/>
        </w:rPr>
        <w:t xml:space="preserve"> Jewellery </w:t>
      </w:r>
    </w:p>
    <w:p w:rsidR="00C91167" w:rsidRPr="00C91167" w:rsidRDefault="00C91167" w:rsidP="00263C5C">
      <w:pPr>
        <w:pStyle w:val="ListParagraph"/>
        <w:jc w:val="both"/>
        <w:rPr>
          <w:rFonts w:cstheme="minorHAnsi"/>
        </w:rPr>
      </w:pPr>
      <w:bookmarkStart w:id="0" w:name="_GoBack"/>
      <w:bookmarkEnd w:id="0"/>
    </w:p>
    <w:p w:rsidR="00F55CF4" w:rsidRPr="00C91167" w:rsidRDefault="002012CA" w:rsidP="006A48BD">
      <w:pPr>
        <w:jc w:val="both"/>
        <w:rPr>
          <w:rFonts w:eastAsia="Times New Roman" w:cstheme="minorHAnsi"/>
          <w:color w:val="000000" w:themeColor="text1"/>
          <w:lang w:eastAsia="en-IN"/>
        </w:rPr>
      </w:pPr>
      <w:r w:rsidRPr="00C91167">
        <w:rPr>
          <w:rFonts w:cstheme="minorHAnsi"/>
        </w:rPr>
        <w:t xml:space="preserve">The session will be moderated by </w:t>
      </w:r>
      <w:r w:rsidR="00C91167" w:rsidRPr="00C91167">
        <w:rPr>
          <w:rFonts w:cstheme="minorHAnsi"/>
          <w:b/>
        </w:rPr>
        <w:t xml:space="preserve">Ms. </w:t>
      </w:r>
      <w:proofErr w:type="spellStart"/>
      <w:r w:rsidR="00C91167" w:rsidRPr="00C91167">
        <w:rPr>
          <w:rFonts w:cstheme="minorHAnsi"/>
          <w:b/>
        </w:rPr>
        <w:t>Shaan</w:t>
      </w:r>
      <w:proofErr w:type="spellEnd"/>
      <w:r w:rsidR="00C91167" w:rsidRPr="00C91167">
        <w:rPr>
          <w:rFonts w:cstheme="minorHAnsi"/>
          <w:b/>
        </w:rPr>
        <w:t xml:space="preserve"> Khanna,</w:t>
      </w:r>
      <w:r w:rsidR="00C91167" w:rsidRPr="00C91167">
        <w:rPr>
          <w:rFonts w:cstheme="minorHAnsi"/>
        </w:rPr>
        <w:t xml:space="preserve"> Founder Networking Now India</w:t>
      </w:r>
    </w:p>
    <w:p w:rsidR="00C91167" w:rsidRPr="00C91167" w:rsidRDefault="00C91167" w:rsidP="006A48BD">
      <w:pPr>
        <w:jc w:val="both"/>
        <w:rPr>
          <w:rFonts w:eastAsia="Times New Roman" w:cstheme="minorHAnsi"/>
          <w:color w:val="000000" w:themeColor="text1"/>
          <w:lang w:eastAsia="en-IN"/>
        </w:rPr>
      </w:pPr>
    </w:p>
    <w:p w:rsidR="00C91167" w:rsidRPr="00C91167" w:rsidRDefault="00C91167" w:rsidP="00C91167">
      <w:pPr>
        <w:jc w:val="both"/>
      </w:pPr>
      <w:r w:rsidRPr="00C91167">
        <w:t xml:space="preserve">Kindly note there is NO PARTICIPATION FEE. However, registration is mandatory. Please register your name at the IMC website. </w:t>
      </w:r>
      <w:hyperlink r:id="rId8" w:history="1">
        <w:proofErr w:type="gramStart"/>
        <w:r w:rsidRPr="00C91167">
          <w:rPr>
            <w:rStyle w:val="Hyperlink"/>
          </w:rPr>
          <w:t>https://www.imcnet.org/events-156</w:t>
        </w:r>
      </w:hyperlink>
      <w:r w:rsidRPr="00C91167">
        <w:rPr>
          <w:rStyle w:val="Hyperlink"/>
        </w:rPr>
        <w:t>4</w:t>
      </w:r>
      <w:r w:rsidRPr="00C91167">
        <w:t>.</w:t>
      </w:r>
      <w:proofErr w:type="gramEnd"/>
      <w:r w:rsidRPr="00C91167">
        <w:t xml:space="preserve">   </w:t>
      </w:r>
    </w:p>
    <w:p w:rsidR="00C91167" w:rsidRPr="00C91167" w:rsidRDefault="00C91167" w:rsidP="00C91167">
      <w:pPr>
        <w:jc w:val="both"/>
      </w:pPr>
      <w:r w:rsidRPr="00C91167">
        <w:t> </w:t>
      </w:r>
    </w:p>
    <w:p w:rsidR="00C91167" w:rsidRPr="00C91167" w:rsidRDefault="00C91167" w:rsidP="00C91167">
      <w:pPr>
        <w:jc w:val="both"/>
      </w:pPr>
      <w:r w:rsidRPr="00C91167">
        <w:t xml:space="preserve">On registration, meeting details will be shared with you closer to the event date. You may also share the Seminar info among your friends and associates. You can connect with us for further queries at </w:t>
      </w:r>
      <w:hyperlink r:id="rId9" w:history="1">
        <w:r w:rsidRPr="00C91167">
          <w:rPr>
            <w:rStyle w:val="Hyperlink"/>
          </w:rPr>
          <w:t>anita.naik@imcnet.org</w:t>
        </w:r>
      </w:hyperlink>
      <w:r w:rsidRPr="00C91167">
        <w:t>.</w:t>
      </w:r>
    </w:p>
    <w:p w:rsidR="00C91167" w:rsidRPr="00C91167" w:rsidRDefault="00C91167" w:rsidP="00C91167">
      <w:pPr>
        <w:jc w:val="both"/>
      </w:pPr>
    </w:p>
    <w:p w:rsidR="00C91167" w:rsidRPr="00C91167" w:rsidRDefault="00C91167" w:rsidP="00C91167">
      <w:pPr>
        <w:jc w:val="both"/>
      </w:pPr>
      <w:r w:rsidRPr="00C91167">
        <w:t>We do hope you will seize this opportunity and participate in this event.</w:t>
      </w:r>
    </w:p>
    <w:p w:rsidR="00C91167" w:rsidRPr="00C91167" w:rsidRDefault="00C91167" w:rsidP="00C91167">
      <w:pPr>
        <w:jc w:val="both"/>
        <w:rPr>
          <w:rFonts w:eastAsia="Times New Roman" w:cstheme="minorHAnsi"/>
          <w:lang w:eastAsia="en-IN"/>
        </w:rPr>
      </w:pPr>
    </w:p>
    <w:p w:rsidR="00C91167" w:rsidRPr="00C91167" w:rsidRDefault="00C91167" w:rsidP="00C91167">
      <w:pPr>
        <w:jc w:val="both"/>
        <w:rPr>
          <w:rFonts w:eastAsia="Times New Roman" w:cstheme="minorHAnsi"/>
          <w:lang w:eastAsia="en-IN"/>
        </w:rPr>
      </w:pPr>
      <w:r w:rsidRPr="00C91167">
        <w:rPr>
          <w:rFonts w:eastAsia="Times New Roman" w:cstheme="minorHAnsi"/>
          <w:lang w:eastAsia="en-IN"/>
        </w:rPr>
        <w:t>With regards,</w:t>
      </w:r>
    </w:p>
    <w:p w:rsidR="00C91167" w:rsidRPr="00C91167" w:rsidRDefault="00C91167" w:rsidP="00C91167">
      <w:pPr>
        <w:jc w:val="both"/>
        <w:rPr>
          <w:rFonts w:eastAsia="Times New Roman" w:cstheme="minorHAnsi"/>
          <w:b/>
          <w:bCs/>
          <w:lang w:eastAsia="en-IN"/>
        </w:rPr>
      </w:pPr>
      <w:r w:rsidRPr="00C91167">
        <w:rPr>
          <w:rFonts w:eastAsia="Times New Roman" w:cstheme="minorHAnsi"/>
          <w:lang w:eastAsia="en-IN"/>
        </w:rPr>
        <w:br/>
      </w:r>
      <w:proofErr w:type="spellStart"/>
      <w:r w:rsidRPr="00C91167">
        <w:rPr>
          <w:rFonts w:eastAsia="Times New Roman" w:cstheme="minorHAnsi"/>
          <w:b/>
          <w:bCs/>
          <w:lang w:eastAsia="en-IN"/>
        </w:rPr>
        <w:t>Ajit</w:t>
      </w:r>
      <w:proofErr w:type="spellEnd"/>
      <w:r w:rsidRPr="00C91167">
        <w:rPr>
          <w:rFonts w:eastAsia="Times New Roman" w:cstheme="minorHAnsi"/>
          <w:b/>
          <w:bCs/>
          <w:lang w:eastAsia="en-IN"/>
        </w:rPr>
        <w:t xml:space="preserve"> </w:t>
      </w:r>
      <w:proofErr w:type="spellStart"/>
      <w:r w:rsidRPr="00C91167">
        <w:rPr>
          <w:rFonts w:eastAsia="Times New Roman" w:cstheme="minorHAnsi"/>
          <w:b/>
          <w:bCs/>
          <w:lang w:eastAsia="en-IN"/>
        </w:rPr>
        <w:t>Mangrulkar</w:t>
      </w:r>
      <w:proofErr w:type="spellEnd"/>
    </w:p>
    <w:p w:rsidR="00C91167" w:rsidRPr="00C91167" w:rsidRDefault="00C91167" w:rsidP="00C91167">
      <w:pPr>
        <w:jc w:val="both"/>
        <w:rPr>
          <w:rFonts w:eastAsia="Times New Roman" w:cstheme="minorHAnsi"/>
          <w:b/>
          <w:bCs/>
          <w:lang w:eastAsia="en-IN"/>
        </w:rPr>
      </w:pPr>
      <w:r w:rsidRPr="00C91167">
        <w:rPr>
          <w:rFonts w:eastAsia="Times New Roman" w:cstheme="minorHAnsi"/>
          <w:b/>
          <w:bCs/>
          <w:lang w:eastAsia="en-IN"/>
        </w:rPr>
        <w:t>Director General</w:t>
      </w:r>
    </w:p>
    <w:p w:rsidR="00C91167" w:rsidRPr="00C91167" w:rsidRDefault="00C91167" w:rsidP="00C91167">
      <w:pPr>
        <w:jc w:val="both"/>
        <w:rPr>
          <w:rFonts w:eastAsia="Times New Roman" w:cstheme="minorHAnsi"/>
          <w:lang w:eastAsia="en-IN"/>
        </w:rPr>
      </w:pPr>
    </w:p>
    <w:p w:rsidR="002012CA" w:rsidRPr="00C91167" w:rsidRDefault="002012CA" w:rsidP="006A48BD">
      <w:pPr>
        <w:jc w:val="both"/>
        <w:rPr>
          <w:rFonts w:cstheme="minorHAnsi"/>
        </w:rPr>
      </w:pPr>
    </w:p>
    <w:p w:rsidR="003171ED" w:rsidRPr="00C91167" w:rsidRDefault="003171ED" w:rsidP="006A48BD">
      <w:pPr>
        <w:jc w:val="both"/>
        <w:rPr>
          <w:rFonts w:cstheme="minorHAnsi"/>
        </w:rPr>
      </w:pPr>
    </w:p>
    <w:sectPr w:rsidR="003171ED" w:rsidRPr="00C91167" w:rsidSect="006A48BD">
      <w:headerReference w:type="default" r:id="rId10"/>
      <w:footerReference w:type="default" r:id="rId11"/>
      <w:pgSz w:w="11900" w:h="16840"/>
      <w:pgMar w:top="0" w:right="920" w:bottom="709" w:left="1134" w:header="0" w:footer="1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86B" w:rsidRDefault="00A6786B">
      <w:r>
        <w:separator/>
      </w:r>
    </w:p>
  </w:endnote>
  <w:endnote w:type="continuationSeparator" w:id="0">
    <w:p w:rsidR="00A6786B" w:rsidRDefault="00A6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0AA" w:rsidRPr="00DB0655" w:rsidRDefault="00A6786B" w:rsidP="00DB0655">
    <w:pPr>
      <w:pStyle w:val="Footer"/>
      <w:tabs>
        <w:tab w:val="clear" w:pos="9026"/>
        <w:tab w:val="left" w:pos="5040"/>
        <w:tab w:val="left" w:pos="5760"/>
        <w:tab w:val="left" w:pos="6480"/>
        <w:tab w:val="left" w:pos="720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86B" w:rsidRDefault="00A6786B">
      <w:r>
        <w:separator/>
      </w:r>
    </w:p>
  </w:footnote>
  <w:footnote w:type="continuationSeparator" w:id="0">
    <w:p w:rsidR="00A6786B" w:rsidRDefault="00A67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580"/>
    </w:tblGrid>
    <w:tr w:rsidR="004D20AA" w:rsidTr="00B56C26">
      <w:trPr>
        <w:trHeight w:val="990"/>
      </w:trPr>
      <w:tc>
        <w:tcPr>
          <w:tcW w:w="4618" w:type="dxa"/>
        </w:tcPr>
        <w:p w:rsidR="005F6CF8" w:rsidRDefault="00A6786B" w:rsidP="005F6CF8">
          <w:pPr>
            <w:ind w:left="-142"/>
            <w:jc w:val="right"/>
            <w:rPr>
              <w:rFonts w:ascii="Helvetica" w:eastAsia="Times New Roman" w:hAnsi="Helvetica" w:cs="Times New Roman"/>
              <w:color w:val="000000"/>
              <w:sz w:val="18"/>
              <w:szCs w:val="18"/>
              <w:lang w:eastAsia="en-GB"/>
            </w:rPr>
          </w:pPr>
        </w:p>
        <w:p w:rsidR="005F6CF8" w:rsidRPr="005F6CF8" w:rsidRDefault="003171ED" w:rsidP="005F6CF8">
          <w:pPr>
            <w:rPr>
              <w:rFonts w:ascii="Helvetica" w:eastAsia="Times New Roman" w:hAnsi="Helvetica" w:cs="Times New Roman"/>
              <w:sz w:val="18"/>
              <w:szCs w:val="18"/>
              <w:lang w:eastAsia="en-GB"/>
            </w:rPr>
          </w:pPr>
          <w:r w:rsidRPr="00CE7D7A">
            <w:rPr>
              <w:b/>
              <w:noProof/>
              <w:color w:val="244061" w:themeColor="accent1" w:themeShade="80"/>
              <w:sz w:val="36"/>
              <w:szCs w:val="36"/>
              <w:lang w:val="en-US"/>
            </w:rPr>
            <w:drawing>
              <wp:anchor distT="0" distB="0" distL="114300" distR="114300" simplePos="0" relativeHeight="251659264" behindDoc="1" locked="0" layoutInCell="1" allowOverlap="1" wp14:anchorId="101C6939" wp14:editId="2CFD6CDA">
                <wp:simplePos x="0" y="0"/>
                <wp:positionH relativeFrom="column">
                  <wp:posOffset>-70485</wp:posOffset>
                </wp:positionH>
                <wp:positionV relativeFrom="paragraph">
                  <wp:posOffset>52705</wp:posOffset>
                </wp:positionV>
                <wp:extent cx="2039620" cy="579755"/>
                <wp:effectExtent l="0" t="0" r="0" b="0"/>
                <wp:wrapTight wrapText="bothSides">
                  <wp:wrapPolygon edited="0">
                    <wp:start x="5851" y="710"/>
                    <wp:lineTo x="5649" y="13485"/>
                    <wp:lineTo x="403" y="14905"/>
                    <wp:lineTo x="605" y="19873"/>
                    <wp:lineTo x="19367" y="20583"/>
                    <wp:lineTo x="20376" y="20583"/>
                    <wp:lineTo x="20981" y="17034"/>
                    <wp:lineTo x="20174" y="15614"/>
                    <wp:lineTo x="15534" y="11356"/>
                    <wp:lineTo x="15534" y="3549"/>
                    <wp:lineTo x="14929" y="710"/>
                    <wp:lineTo x="5851" y="710"/>
                  </wp:wrapPolygon>
                </wp:wrapTight>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9620" cy="579755"/>
                        </a:xfrm>
                        <a:prstGeom prst="rect">
                          <a:avLst/>
                        </a:prstGeom>
                      </pic:spPr>
                    </pic:pic>
                  </a:graphicData>
                </a:graphic>
                <wp14:sizeRelH relativeFrom="margin">
                  <wp14:pctWidth>0</wp14:pctWidth>
                </wp14:sizeRelH>
                <wp14:sizeRelV relativeFrom="margin">
                  <wp14:pctHeight>0</wp14:pctHeight>
                </wp14:sizeRelV>
              </wp:anchor>
            </w:drawing>
          </w:r>
        </w:p>
        <w:p w:rsidR="005F6CF8" w:rsidRPr="005F6CF8" w:rsidRDefault="00A6786B" w:rsidP="005F6CF8">
          <w:pPr>
            <w:rPr>
              <w:rFonts w:ascii="Helvetica" w:eastAsia="Times New Roman" w:hAnsi="Helvetica" w:cs="Times New Roman"/>
              <w:sz w:val="18"/>
              <w:szCs w:val="18"/>
              <w:lang w:eastAsia="en-GB"/>
            </w:rPr>
          </w:pPr>
        </w:p>
        <w:p w:rsidR="005F6CF8" w:rsidRDefault="00A6786B" w:rsidP="005F6CF8">
          <w:pPr>
            <w:rPr>
              <w:rFonts w:ascii="Helvetica" w:eastAsia="Times New Roman" w:hAnsi="Helvetica" w:cs="Times New Roman"/>
              <w:sz w:val="18"/>
              <w:szCs w:val="18"/>
              <w:lang w:eastAsia="en-GB"/>
            </w:rPr>
          </w:pPr>
        </w:p>
        <w:p w:rsidR="004D20AA" w:rsidRPr="005F6CF8" w:rsidRDefault="00A6786B" w:rsidP="005F6CF8">
          <w:pPr>
            <w:jc w:val="right"/>
            <w:rPr>
              <w:rFonts w:ascii="Helvetica" w:eastAsia="Times New Roman" w:hAnsi="Helvetica" w:cs="Times New Roman"/>
              <w:sz w:val="18"/>
              <w:szCs w:val="18"/>
              <w:lang w:eastAsia="en-GB"/>
            </w:rPr>
          </w:pPr>
        </w:p>
      </w:tc>
      <w:tc>
        <w:tcPr>
          <w:tcW w:w="4580" w:type="dxa"/>
        </w:tcPr>
        <w:p w:rsidR="004D20AA" w:rsidRDefault="00A6786B" w:rsidP="00DD70BE">
          <w:pPr>
            <w:tabs>
              <w:tab w:val="left" w:pos="1374"/>
            </w:tabs>
            <w:jc w:val="right"/>
            <w:rPr>
              <w:rFonts w:ascii="Helvetica" w:eastAsia="Times New Roman" w:hAnsi="Helvetica" w:cs="Times New Roman"/>
              <w:noProof/>
              <w:color w:val="000000"/>
              <w:sz w:val="18"/>
              <w:szCs w:val="18"/>
              <w:lang w:val="en-US"/>
            </w:rPr>
          </w:pPr>
        </w:p>
        <w:p w:rsidR="00D06DF8" w:rsidRPr="004D20AA" w:rsidRDefault="003171ED" w:rsidP="00DD70BE">
          <w:pPr>
            <w:tabs>
              <w:tab w:val="left" w:pos="1374"/>
            </w:tabs>
            <w:jc w:val="right"/>
            <w:rPr>
              <w:rFonts w:ascii="Helvetica" w:eastAsia="Times New Roman" w:hAnsi="Helvetica" w:cs="Times New Roman"/>
              <w:sz w:val="18"/>
              <w:szCs w:val="18"/>
              <w:lang w:eastAsia="en-GB"/>
            </w:rPr>
          </w:pPr>
          <w:r w:rsidRPr="007F5981">
            <w:rPr>
              <w:rFonts w:ascii="Helvetica" w:eastAsia="Times New Roman" w:hAnsi="Helvetica" w:cs="Times New Roman"/>
              <w:noProof/>
              <w:color w:val="000000"/>
              <w:sz w:val="18"/>
              <w:szCs w:val="18"/>
              <w:lang w:val="en-US"/>
            </w:rPr>
            <w:drawing>
              <wp:inline distT="0" distB="0" distL="0" distR="0" wp14:anchorId="1145A311" wp14:editId="378D7BAC">
                <wp:extent cx="1292470" cy="694592"/>
                <wp:effectExtent l="0" t="0" r="3175" b="0"/>
                <wp:docPr id="6" name="Picture 6" descr="C:\Users\acer\Desktop\YLF\YLF Logo.jpg"/>
                <wp:cNvGraphicFramePr/>
                <a:graphic xmlns:a="http://schemas.openxmlformats.org/drawingml/2006/main">
                  <a:graphicData uri="http://schemas.openxmlformats.org/drawingml/2006/picture">
                    <pic:pic xmlns:pic="http://schemas.openxmlformats.org/drawingml/2006/picture">
                      <pic:nvPicPr>
                        <pic:cNvPr id="1026" name="Picture 2" descr="C:\Users\acer\Desktop\YLF\YLF Logo.jpg"/>
                        <pic:cNvPicPr>
                          <a:picLocks noChangeAspect="1" noChangeArrowheads="1"/>
                        </pic:cNvPicPr>
                      </pic:nvPicPr>
                      <pic:blipFill rotWithShape="1">
                        <a:blip r:embed="rId2"/>
                        <a:srcRect t="16529" b="13636"/>
                        <a:stretch/>
                      </pic:blipFill>
                      <pic:spPr bwMode="auto">
                        <a:xfrm>
                          <a:off x="0" y="0"/>
                          <a:ext cx="1302433" cy="69994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D20AA" w:rsidRDefault="00A678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FF6"/>
    <w:multiLevelType w:val="hybridMultilevel"/>
    <w:tmpl w:val="683E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436B3"/>
    <w:multiLevelType w:val="hybridMultilevel"/>
    <w:tmpl w:val="812A88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1081B34"/>
    <w:multiLevelType w:val="hybridMultilevel"/>
    <w:tmpl w:val="9364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E29D0"/>
    <w:multiLevelType w:val="hybridMultilevel"/>
    <w:tmpl w:val="A1FA70F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C540375"/>
    <w:multiLevelType w:val="hybridMultilevel"/>
    <w:tmpl w:val="900EF124"/>
    <w:lvl w:ilvl="0" w:tplc="CD04D1FE">
      <w:numFmt w:val="bullet"/>
      <w:lvlText w:val="-"/>
      <w:lvlJc w:val="left"/>
      <w:pPr>
        <w:ind w:left="720" w:hanging="360"/>
      </w:pPr>
      <w:rPr>
        <w:rFonts w:ascii="Calibri" w:eastAsiaTheme="minorHAnsi" w:hAnsi="Calibri"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62"/>
    <w:rsid w:val="00021135"/>
    <w:rsid w:val="000362AA"/>
    <w:rsid w:val="002012CA"/>
    <w:rsid w:val="00252D7B"/>
    <w:rsid w:val="00263C5C"/>
    <w:rsid w:val="003171ED"/>
    <w:rsid w:val="003B62F5"/>
    <w:rsid w:val="003D4E7C"/>
    <w:rsid w:val="00411962"/>
    <w:rsid w:val="005B7805"/>
    <w:rsid w:val="006A48BD"/>
    <w:rsid w:val="0080213C"/>
    <w:rsid w:val="00811D6F"/>
    <w:rsid w:val="00883740"/>
    <w:rsid w:val="00A6786B"/>
    <w:rsid w:val="00B62AEC"/>
    <w:rsid w:val="00BD1850"/>
    <w:rsid w:val="00C47326"/>
    <w:rsid w:val="00C773F0"/>
    <w:rsid w:val="00C91167"/>
    <w:rsid w:val="00DC1AEF"/>
    <w:rsid w:val="00DD43B3"/>
    <w:rsid w:val="00E24ECC"/>
    <w:rsid w:val="00EE6DBD"/>
    <w:rsid w:val="00F5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62"/>
    <w:pPr>
      <w:spacing w:after="0" w:line="240" w:lineRule="auto"/>
    </w:pPr>
    <w:rPr>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962"/>
    <w:pPr>
      <w:ind w:left="720"/>
      <w:contextualSpacing/>
    </w:pPr>
  </w:style>
  <w:style w:type="table" w:styleId="TableGrid">
    <w:name w:val="Table Grid"/>
    <w:basedOn w:val="TableNormal"/>
    <w:uiPriority w:val="39"/>
    <w:rsid w:val="00411962"/>
    <w:pPr>
      <w:spacing w:after="0" w:line="240" w:lineRule="auto"/>
    </w:pPr>
    <w:rPr>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1962"/>
    <w:pPr>
      <w:tabs>
        <w:tab w:val="center" w:pos="4513"/>
        <w:tab w:val="right" w:pos="9026"/>
      </w:tabs>
    </w:pPr>
  </w:style>
  <w:style w:type="character" w:customStyle="1" w:styleId="HeaderChar">
    <w:name w:val="Header Char"/>
    <w:basedOn w:val="DefaultParagraphFont"/>
    <w:link w:val="Header"/>
    <w:uiPriority w:val="99"/>
    <w:rsid w:val="00411962"/>
    <w:rPr>
      <w:sz w:val="24"/>
      <w:szCs w:val="24"/>
      <w:lang w:val="en-IN"/>
    </w:rPr>
  </w:style>
  <w:style w:type="paragraph" w:styleId="Footer">
    <w:name w:val="footer"/>
    <w:basedOn w:val="Normal"/>
    <w:link w:val="FooterChar"/>
    <w:uiPriority w:val="99"/>
    <w:unhideWhenUsed/>
    <w:rsid w:val="00411962"/>
    <w:pPr>
      <w:tabs>
        <w:tab w:val="center" w:pos="4513"/>
        <w:tab w:val="right" w:pos="9026"/>
      </w:tabs>
    </w:pPr>
  </w:style>
  <w:style w:type="character" w:customStyle="1" w:styleId="FooterChar">
    <w:name w:val="Footer Char"/>
    <w:basedOn w:val="DefaultParagraphFont"/>
    <w:link w:val="Footer"/>
    <w:uiPriority w:val="99"/>
    <w:rsid w:val="00411962"/>
    <w:rPr>
      <w:sz w:val="24"/>
      <w:szCs w:val="24"/>
      <w:lang w:val="en-IN"/>
    </w:rPr>
  </w:style>
  <w:style w:type="character" w:styleId="Hyperlink">
    <w:name w:val="Hyperlink"/>
    <w:basedOn w:val="DefaultParagraphFont"/>
    <w:uiPriority w:val="99"/>
    <w:unhideWhenUsed/>
    <w:rsid w:val="00411962"/>
    <w:rPr>
      <w:color w:val="0000FF" w:themeColor="hyperlink"/>
      <w:u w:val="single"/>
    </w:rPr>
  </w:style>
  <w:style w:type="paragraph" w:customStyle="1" w:styleId="xmsonormal">
    <w:name w:val="x_msonormal"/>
    <w:basedOn w:val="Normal"/>
    <w:rsid w:val="00411962"/>
    <w:rPr>
      <w:rFonts w:ascii="Times New Roman" w:hAnsi="Times New Roman" w:cs="Times New Roman"/>
      <w:lang w:val="en-US"/>
    </w:rPr>
  </w:style>
  <w:style w:type="paragraph" w:styleId="BalloonText">
    <w:name w:val="Balloon Text"/>
    <w:basedOn w:val="Normal"/>
    <w:link w:val="BalloonTextChar"/>
    <w:uiPriority w:val="99"/>
    <w:semiHidden/>
    <w:unhideWhenUsed/>
    <w:rsid w:val="00411962"/>
    <w:rPr>
      <w:rFonts w:ascii="Tahoma" w:hAnsi="Tahoma" w:cs="Tahoma"/>
      <w:sz w:val="16"/>
      <w:szCs w:val="16"/>
    </w:rPr>
  </w:style>
  <w:style w:type="character" w:customStyle="1" w:styleId="BalloonTextChar">
    <w:name w:val="Balloon Text Char"/>
    <w:basedOn w:val="DefaultParagraphFont"/>
    <w:link w:val="BalloonText"/>
    <w:uiPriority w:val="99"/>
    <w:semiHidden/>
    <w:rsid w:val="00411962"/>
    <w:rPr>
      <w:rFonts w:ascii="Tahoma" w:hAnsi="Tahoma" w:cs="Tahoma"/>
      <w:sz w:val="16"/>
      <w:szCs w:val="16"/>
      <w:lang w:val="en-IN"/>
    </w:rPr>
  </w:style>
  <w:style w:type="character" w:styleId="Strong">
    <w:name w:val="Strong"/>
    <w:basedOn w:val="DefaultParagraphFont"/>
    <w:uiPriority w:val="22"/>
    <w:qFormat/>
    <w:rsid w:val="002012CA"/>
    <w:rPr>
      <w:b/>
      <w:bCs/>
    </w:rPr>
  </w:style>
  <w:style w:type="paragraph" w:styleId="NormalWeb">
    <w:name w:val="Normal (Web)"/>
    <w:basedOn w:val="Normal"/>
    <w:uiPriority w:val="99"/>
    <w:unhideWhenUsed/>
    <w:rsid w:val="002012CA"/>
    <w:pPr>
      <w:spacing w:before="100" w:beforeAutospacing="1" w:after="100" w:afterAutospacing="1"/>
    </w:pPr>
    <w:rPr>
      <w:rFonts w:ascii="Times New Roman" w:eastAsia="Times New Roman" w:hAnsi="Times New Roman" w:cs="Times New Roman"/>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62"/>
    <w:pPr>
      <w:spacing w:after="0" w:line="240" w:lineRule="auto"/>
    </w:pPr>
    <w:rPr>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962"/>
    <w:pPr>
      <w:ind w:left="720"/>
      <w:contextualSpacing/>
    </w:pPr>
  </w:style>
  <w:style w:type="table" w:styleId="TableGrid">
    <w:name w:val="Table Grid"/>
    <w:basedOn w:val="TableNormal"/>
    <w:uiPriority w:val="39"/>
    <w:rsid w:val="00411962"/>
    <w:pPr>
      <w:spacing w:after="0" w:line="240" w:lineRule="auto"/>
    </w:pPr>
    <w:rPr>
      <w:sz w:val="24"/>
      <w:szCs w:val="24"/>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1962"/>
    <w:pPr>
      <w:tabs>
        <w:tab w:val="center" w:pos="4513"/>
        <w:tab w:val="right" w:pos="9026"/>
      </w:tabs>
    </w:pPr>
  </w:style>
  <w:style w:type="character" w:customStyle="1" w:styleId="HeaderChar">
    <w:name w:val="Header Char"/>
    <w:basedOn w:val="DefaultParagraphFont"/>
    <w:link w:val="Header"/>
    <w:uiPriority w:val="99"/>
    <w:rsid w:val="00411962"/>
    <w:rPr>
      <w:sz w:val="24"/>
      <w:szCs w:val="24"/>
      <w:lang w:val="en-IN"/>
    </w:rPr>
  </w:style>
  <w:style w:type="paragraph" w:styleId="Footer">
    <w:name w:val="footer"/>
    <w:basedOn w:val="Normal"/>
    <w:link w:val="FooterChar"/>
    <w:uiPriority w:val="99"/>
    <w:unhideWhenUsed/>
    <w:rsid w:val="00411962"/>
    <w:pPr>
      <w:tabs>
        <w:tab w:val="center" w:pos="4513"/>
        <w:tab w:val="right" w:pos="9026"/>
      </w:tabs>
    </w:pPr>
  </w:style>
  <w:style w:type="character" w:customStyle="1" w:styleId="FooterChar">
    <w:name w:val="Footer Char"/>
    <w:basedOn w:val="DefaultParagraphFont"/>
    <w:link w:val="Footer"/>
    <w:uiPriority w:val="99"/>
    <w:rsid w:val="00411962"/>
    <w:rPr>
      <w:sz w:val="24"/>
      <w:szCs w:val="24"/>
      <w:lang w:val="en-IN"/>
    </w:rPr>
  </w:style>
  <w:style w:type="character" w:styleId="Hyperlink">
    <w:name w:val="Hyperlink"/>
    <w:basedOn w:val="DefaultParagraphFont"/>
    <w:uiPriority w:val="99"/>
    <w:unhideWhenUsed/>
    <w:rsid w:val="00411962"/>
    <w:rPr>
      <w:color w:val="0000FF" w:themeColor="hyperlink"/>
      <w:u w:val="single"/>
    </w:rPr>
  </w:style>
  <w:style w:type="paragraph" w:customStyle="1" w:styleId="xmsonormal">
    <w:name w:val="x_msonormal"/>
    <w:basedOn w:val="Normal"/>
    <w:rsid w:val="00411962"/>
    <w:rPr>
      <w:rFonts w:ascii="Times New Roman" w:hAnsi="Times New Roman" w:cs="Times New Roman"/>
      <w:lang w:val="en-US"/>
    </w:rPr>
  </w:style>
  <w:style w:type="paragraph" w:styleId="BalloonText">
    <w:name w:val="Balloon Text"/>
    <w:basedOn w:val="Normal"/>
    <w:link w:val="BalloonTextChar"/>
    <w:uiPriority w:val="99"/>
    <w:semiHidden/>
    <w:unhideWhenUsed/>
    <w:rsid w:val="00411962"/>
    <w:rPr>
      <w:rFonts w:ascii="Tahoma" w:hAnsi="Tahoma" w:cs="Tahoma"/>
      <w:sz w:val="16"/>
      <w:szCs w:val="16"/>
    </w:rPr>
  </w:style>
  <w:style w:type="character" w:customStyle="1" w:styleId="BalloonTextChar">
    <w:name w:val="Balloon Text Char"/>
    <w:basedOn w:val="DefaultParagraphFont"/>
    <w:link w:val="BalloonText"/>
    <w:uiPriority w:val="99"/>
    <w:semiHidden/>
    <w:rsid w:val="00411962"/>
    <w:rPr>
      <w:rFonts w:ascii="Tahoma" w:hAnsi="Tahoma" w:cs="Tahoma"/>
      <w:sz w:val="16"/>
      <w:szCs w:val="16"/>
      <w:lang w:val="en-IN"/>
    </w:rPr>
  </w:style>
  <w:style w:type="character" w:styleId="Strong">
    <w:name w:val="Strong"/>
    <w:basedOn w:val="DefaultParagraphFont"/>
    <w:uiPriority w:val="22"/>
    <w:qFormat/>
    <w:rsid w:val="002012CA"/>
    <w:rPr>
      <w:b/>
      <w:bCs/>
    </w:rPr>
  </w:style>
  <w:style w:type="paragraph" w:styleId="NormalWeb">
    <w:name w:val="Normal (Web)"/>
    <w:basedOn w:val="Normal"/>
    <w:uiPriority w:val="99"/>
    <w:unhideWhenUsed/>
    <w:rsid w:val="002012CA"/>
    <w:pPr>
      <w:spacing w:before="100" w:beforeAutospacing="1" w:after="100" w:afterAutospacing="1"/>
    </w:pPr>
    <w:rPr>
      <w:rFonts w:ascii="Times New Roman" w:eastAsia="Times New Roman" w:hAnsi="Times New Roman" w:cs="Times New Roman"/>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52626">
      <w:bodyDiv w:val="1"/>
      <w:marLeft w:val="0"/>
      <w:marRight w:val="0"/>
      <w:marTop w:val="0"/>
      <w:marBottom w:val="0"/>
      <w:divBdr>
        <w:top w:val="none" w:sz="0" w:space="0" w:color="auto"/>
        <w:left w:val="none" w:sz="0" w:space="0" w:color="auto"/>
        <w:bottom w:val="none" w:sz="0" w:space="0" w:color="auto"/>
        <w:right w:val="none" w:sz="0" w:space="0" w:color="auto"/>
      </w:divBdr>
    </w:div>
    <w:div w:id="19048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cnet.org/events-158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naik@imcne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Anita Naik (Dy. Director-ERTF) IMC</cp:lastModifiedBy>
  <cp:revision>8</cp:revision>
  <dcterms:created xsi:type="dcterms:W3CDTF">2022-01-10T07:12:00Z</dcterms:created>
  <dcterms:modified xsi:type="dcterms:W3CDTF">2022-04-04T10:27:00Z</dcterms:modified>
</cp:coreProperties>
</file>